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0"/>
        <w:keepLines w:val="0"/>
        <w:widowControl w:val="0"/>
        <w:pBdr>
          <w:top w:space="0" w:sz="0" w:val="nil"/>
          <w:left w:space="0" w:sz="0" w:val="nil"/>
          <w:bottom w:space="0" w:sz="0" w:val="nil"/>
          <w:right w:space="0" w:sz="0" w:val="nil"/>
          <w:between w:space="0" w:sz="0" w:val="nil"/>
        </w:pBdr>
        <w:shd w:fill="auto" w:val="clear"/>
        <w:ind w:left="2160" w:firstLine="720"/>
        <w:contextualSpacing w:val="0"/>
        <w:jc w:val="left"/>
        <w:rPr>
          <w:rFonts w:ascii="Arimo" w:cs="Arimo" w:eastAsia="Arimo" w:hAnsi="Arimo"/>
          <w:sz w:val="36"/>
          <w:szCs w:val="36"/>
        </w:rPr>
      </w:pPr>
      <w:bookmarkStart w:colFirst="0" w:colLast="0" w:name="_dry7ybqy46qg" w:id="0"/>
      <w:bookmarkEnd w:id="0"/>
      <w:r w:rsidDel="00000000" w:rsidR="00000000" w:rsidRPr="00000000">
        <w:rPr>
          <w:rFonts w:ascii="Arial" w:cs="Arial" w:eastAsia="Arial" w:hAnsi="Arial"/>
          <w:rtl w:val="0"/>
        </w:rPr>
        <w:t xml:space="preserve"> </w:t>
      </w:r>
      <w:r w:rsidDel="00000000" w:rsidR="00000000" w:rsidRPr="00000000">
        <w:rPr>
          <w:rFonts w:ascii="Arimo" w:cs="Arimo" w:eastAsia="Arimo" w:hAnsi="Arimo"/>
          <w:sz w:val="36"/>
          <w:szCs w:val="36"/>
          <w:rtl w:val="0"/>
        </w:rPr>
        <w:t xml:space="preserve">Spanish III Syllabus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Arimo" w:cs="Arimo" w:eastAsia="Arimo" w:hAnsi="Arimo"/>
        </w:rPr>
      </w:pPr>
      <w:r w:rsidDel="00000000" w:rsidR="00000000" w:rsidRPr="00000000">
        <w:rPr>
          <w:rFonts w:ascii="Arimo" w:cs="Arimo" w:eastAsia="Arimo" w:hAnsi="Arimo"/>
          <w:rtl w:val="0"/>
        </w:rPr>
        <w:tab/>
        <w:tab/>
        <w:tab/>
        <w:tab/>
        <w:tab/>
        <w:t xml:space="preserve">Sra. Ana Barros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3600" w:firstLine="0"/>
        <w:contextualSpacing w:val="0"/>
        <w:jc w:val="both"/>
        <w:rPr>
          <w:rFonts w:ascii="Arimo" w:cs="Arimo" w:eastAsia="Arimo" w:hAnsi="Arimo"/>
        </w:rPr>
      </w:pPr>
      <w:r w:rsidDel="00000000" w:rsidR="00000000" w:rsidRPr="00000000">
        <w:rPr>
          <w:rFonts w:ascii="Arimo" w:cs="Arimo" w:eastAsia="Arimo" w:hAnsi="Arimo"/>
          <w:rtl w:val="0"/>
        </w:rPr>
        <w:t xml:space="preserve">     2017-2018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mo" w:cs="Arimo" w:eastAsia="Arimo" w:hAnsi="Arimo"/>
        </w:rPr>
      </w:pPr>
      <w:r w:rsidDel="00000000" w:rsidR="00000000" w:rsidRPr="00000000">
        <w:rPr>
          <w:rFonts w:ascii="Arimo" w:cs="Arimo" w:eastAsia="Arimo" w:hAnsi="Arimo"/>
          <w:rtl w:val="0"/>
        </w:rPr>
        <w:t xml:space="preserve">Office hours: During planning period (4th block) or by appointment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mo" w:cs="Arimo" w:eastAsia="Arimo" w:hAnsi="Arimo"/>
        </w:rPr>
      </w:pPr>
      <w:r w:rsidDel="00000000" w:rsidR="00000000" w:rsidRPr="00000000">
        <w:rPr>
          <w:rFonts w:ascii="Arimo" w:cs="Arimo" w:eastAsia="Arimo" w:hAnsi="Arimo"/>
          <w:rtl w:val="0"/>
        </w:rPr>
        <w:t xml:space="preserve">website: mrsbarrosspanish.weebly.com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rPr>
      </w:pPr>
      <w:r w:rsidDel="00000000" w:rsidR="00000000" w:rsidRPr="00000000">
        <w:rPr>
          <w:rFonts w:ascii="Arimo" w:cs="Arimo" w:eastAsia="Arimo" w:hAnsi="Arimo"/>
          <w:rtl w:val="0"/>
        </w:rPr>
        <w:t xml:space="preserve">Phone #: 540-948-3785 ext.4123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rPr>
      </w:pPr>
      <w:r w:rsidDel="00000000" w:rsidR="00000000" w:rsidRPr="00000000">
        <w:rPr>
          <w:rFonts w:ascii="Arimo" w:cs="Arimo" w:eastAsia="Arimo" w:hAnsi="Arimo"/>
          <w:rtl w:val="0"/>
        </w:rPr>
        <w:t xml:space="preserve">E-mail: </w:t>
      </w:r>
      <w:hyperlink r:id="rId6">
        <w:r w:rsidDel="00000000" w:rsidR="00000000" w:rsidRPr="00000000">
          <w:rPr>
            <w:rFonts w:ascii="Arimo" w:cs="Arimo" w:eastAsia="Arimo" w:hAnsi="Arimo"/>
            <w:color w:val="1155cc"/>
            <w:u w:val="single"/>
            <w:rtl w:val="0"/>
          </w:rPr>
          <w:t xml:space="preserve">abarros@madisonschools.k12.va.us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b w:val="1"/>
        </w:rPr>
      </w:pPr>
      <w:r w:rsidDel="00000000" w:rsidR="00000000" w:rsidRPr="00000000">
        <w:rPr>
          <w:rFonts w:ascii="Arimo" w:cs="Arimo" w:eastAsia="Arimo" w:hAnsi="Arimo"/>
          <w:b w:val="1"/>
          <w:rtl w:val="0"/>
        </w:rPr>
        <w:t xml:space="preserve">Introduction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rPr>
      </w:pPr>
      <w:r w:rsidDel="00000000" w:rsidR="00000000" w:rsidRPr="00000000">
        <w:rPr>
          <w:rFonts w:ascii="Arimo" w:cs="Arimo" w:eastAsia="Arimo" w:hAnsi="Arimo"/>
          <w:rtl w:val="0"/>
        </w:rPr>
        <w:t xml:space="preserve">¡Bienvenidos a Español 3!</w:t>
      </w:r>
      <w:r w:rsidDel="00000000" w:rsidR="00000000" w:rsidRPr="00000000">
        <w:rPr>
          <w:rFonts w:ascii="Arimo" w:cs="Arimo" w:eastAsia="Arimo" w:hAnsi="Arimo"/>
          <w:highlight w:val="white"/>
          <w:rtl w:val="0"/>
        </w:rPr>
        <w:t xml:space="preserve"> It is my goal to motivate and interest my students</w:t>
      </w:r>
      <w:r w:rsidDel="00000000" w:rsidR="00000000" w:rsidRPr="00000000">
        <w:rPr>
          <w:rFonts w:ascii="Arimo" w:cs="Arimo" w:eastAsia="Arimo" w:hAnsi="Arimo"/>
          <w:rtl w:val="0"/>
        </w:rPr>
        <w:t xml:space="preserve"> in continuing to improve their language skills and learn more of the Spanish language and cultures this year. Being bilingual is an asset in the workforce and besides, it’s fun to speak different languages!  In Spanish 3, students will have the opportunity to further expand their vocabulary base and learn to communicate at the appropriate level. They will be able to explore the cultures of South America. To learn a new language, that is, to truly acquire it will take dedication, discipline and hard work on the student’s part.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b w:val="1"/>
        </w:rPr>
      </w:pPr>
      <w:r w:rsidDel="00000000" w:rsidR="00000000" w:rsidRPr="00000000">
        <w:rPr>
          <w:rFonts w:ascii="Arimo" w:cs="Arimo" w:eastAsia="Arimo" w:hAnsi="Arimo"/>
          <w:b w:val="1"/>
          <w:rtl w:val="0"/>
        </w:rPr>
        <w:t xml:space="preserve">Objectives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rPr>
      </w:pPr>
      <w:r w:rsidDel="00000000" w:rsidR="00000000" w:rsidRPr="00000000">
        <w:rPr>
          <w:rFonts w:ascii="Arimo" w:cs="Arimo" w:eastAsia="Arimo" w:hAnsi="Arimo"/>
          <w:rtl w:val="0"/>
        </w:rPr>
        <w:t xml:space="preserve">This course continues to develop student communicative competence by interacting with other speakers of Spanish, understanding oral and written messages in Spanish, and making oral and written presentations in Spanish. They communicate using more complex structures in Spanish on a variety of topics, moving from concrete to more abstract concepts. They comprehend the main ideas of the authentic materials that they read and hear and are able to identify significant details when the topics are familiar. Spanish is used extensively in the class as students develop the ability to discuss topics related to historical and contemporary events and issues.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b w:val="1"/>
        </w:rPr>
      </w:pPr>
      <w:r w:rsidDel="00000000" w:rsidR="00000000" w:rsidRPr="00000000">
        <w:rPr>
          <w:rFonts w:ascii="Arimo" w:cs="Arimo" w:eastAsia="Arimo" w:hAnsi="Arimo"/>
          <w:b w:val="1"/>
          <w:rtl w:val="0"/>
        </w:rPr>
        <w:t xml:space="preserve">Course of Study</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mo" w:cs="Arimo" w:eastAsia="Arimo" w:hAnsi="Arimo"/>
          <w:b w:val="1"/>
        </w:rPr>
      </w:pPr>
      <w:r w:rsidDel="00000000" w:rsidR="00000000" w:rsidRPr="00000000">
        <w:rPr>
          <w:rFonts w:ascii="Arimo" w:cs="Arimo" w:eastAsia="Arimo" w:hAnsi="Arimo"/>
          <w:b w:val="1"/>
          <w:rtl w:val="0"/>
        </w:rPr>
        <w:t xml:space="preserve">Grammar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rPr>
      </w:pPr>
      <w:r w:rsidDel="00000000" w:rsidR="00000000" w:rsidRPr="00000000">
        <w:rPr>
          <w:rFonts w:ascii="Arimo" w:cs="Arimo" w:eastAsia="Arimo" w:hAnsi="Arimo"/>
          <w:b w:val="1"/>
          <w:rtl w:val="0"/>
        </w:rPr>
        <w:tab/>
      </w:r>
      <w:r w:rsidDel="00000000" w:rsidR="00000000" w:rsidRPr="00000000">
        <w:rPr>
          <w:rFonts w:ascii="Arimo" w:cs="Arimo" w:eastAsia="Arimo" w:hAnsi="Arimo"/>
          <w:rtl w:val="0"/>
        </w:rPr>
        <w:t xml:space="preserve">Tenses: present, regular/irregular preterite and imperfect, present subjunctive, usted/ustedes/nosotros commands, future and conditional, reflexives, ir+a+infinitive, deber +, hay que/tener que, ser/estar, noun/adj. agreement, direct/indirect object pronouns, por vs. para, verbs like gustar.</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Arimo" w:cs="Arimo" w:eastAsia="Arimo" w:hAnsi="Arimo"/>
          <w:b w:val="1"/>
        </w:rPr>
      </w:pPr>
      <w:r w:rsidDel="00000000" w:rsidR="00000000" w:rsidRPr="00000000">
        <w:rPr>
          <w:rFonts w:ascii="Arimo" w:cs="Arimo" w:eastAsia="Arimo" w:hAnsi="Arimo"/>
          <w:b w:val="1"/>
          <w:rtl w:val="0"/>
        </w:rPr>
        <w:t xml:space="preserve">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mo" w:cs="Arimo" w:eastAsia="Arimo" w:hAnsi="Arimo"/>
        </w:rPr>
      </w:pPr>
      <w:r w:rsidDel="00000000" w:rsidR="00000000" w:rsidRPr="00000000">
        <w:rPr>
          <w:rFonts w:ascii="Arimo" w:cs="Arimo" w:eastAsia="Arimo" w:hAnsi="Arimo"/>
          <w:b w:val="1"/>
          <w:rtl w:val="0"/>
        </w:rPr>
        <w:tab/>
      </w:r>
      <w:r w:rsidDel="00000000" w:rsidR="00000000" w:rsidRPr="00000000">
        <w:rPr>
          <w:rFonts w:ascii="Arimo" w:cs="Arimo" w:eastAsia="Arimo" w:hAnsi="Arimo"/>
          <w:rtl w:val="0"/>
        </w:rPr>
        <w:t xml:space="preserve">nationalities, la playa, near future events, aspirations professions, health and body, environment, food, rainforest animals, accessories.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mo" w:cs="Arimo" w:eastAsia="Arimo" w:hAnsi="Arimo"/>
          <w:b w:val="1"/>
        </w:rPr>
      </w:pPr>
      <w:r w:rsidDel="00000000" w:rsidR="00000000" w:rsidRPr="00000000">
        <w:rPr>
          <w:rFonts w:ascii="Arimo" w:cs="Arimo" w:eastAsia="Arimo" w:hAnsi="Arimo"/>
          <w:b w:val="1"/>
          <w:rtl w:val="0"/>
        </w:rPr>
        <w:t xml:space="preserve">Culture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rPr>
      </w:pPr>
      <w:r w:rsidDel="00000000" w:rsidR="00000000" w:rsidRPr="00000000">
        <w:rPr>
          <w:rFonts w:ascii="Arimo" w:cs="Arimo" w:eastAsia="Arimo" w:hAnsi="Arimo"/>
          <w:b w:val="1"/>
          <w:rtl w:val="0"/>
        </w:rPr>
        <w:tab/>
      </w:r>
      <w:r w:rsidDel="00000000" w:rsidR="00000000" w:rsidRPr="00000000">
        <w:rPr>
          <w:rFonts w:ascii="Arimo" w:cs="Arimo" w:eastAsia="Arimo" w:hAnsi="Arimo"/>
          <w:rtl w:val="0"/>
        </w:rPr>
        <w:t xml:space="preserve">South American countries, geography/environment (rainforest), famous people, *e-pals, South American food, South American Schools, film </w:t>
      </w:r>
      <w:r w:rsidDel="00000000" w:rsidR="00000000" w:rsidRPr="00000000">
        <w:rPr>
          <w:rFonts w:ascii="Arimo" w:cs="Arimo" w:eastAsia="Arimo" w:hAnsi="Arimo"/>
          <w:i w:val="1"/>
          <w:rtl w:val="0"/>
        </w:rPr>
        <w:t xml:space="preserve">Mar adentro</w:t>
      </w:r>
      <w:r w:rsidDel="00000000" w:rsidR="00000000" w:rsidRPr="00000000">
        <w:rPr>
          <w:rFonts w:ascii="Arimo" w:cs="Arimo" w:eastAsia="Arimo" w:hAnsi="Arimo"/>
          <w:rtl w:val="0"/>
        </w:rPr>
        <w:t xml:space="preserve"> (Spain/health), film </w:t>
      </w:r>
      <w:r w:rsidDel="00000000" w:rsidR="00000000" w:rsidRPr="00000000">
        <w:rPr>
          <w:rFonts w:ascii="Arimo" w:cs="Arimo" w:eastAsia="Arimo" w:hAnsi="Arimo"/>
          <w:i w:val="1"/>
          <w:rtl w:val="0"/>
        </w:rPr>
        <w:t xml:space="preserve">Gringuito</w:t>
      </w:r>
      <w:r w:rsidDel="00000000" w:rsidR="00000000" w:rsidRPr="00000000">
        <w:rPr>
          <w:rFonts w:ascii="Arimo" w:cs="Arimo" w:eastAsia="Arimo" w:hAnsi="Arimo"/>
          <w:rtl w:val="0"/>
        </w:rPr>
        <w:t xml:space="preserve"> (Chile/ cross-cultural differences).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mo" w:cs="Arimo" w:eastAsia="Arimo" w:hAnsi="Arimo"/>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Student responsibilities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Come to class every day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Bring necessary materials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Follow the rule: Be Respectful!</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Try your best and have fun!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 </w:t>
      </w:r>
      <w:r w:rsidDel="00000000" w:rsidR="00000000" w:rsidRPr="00000000">
        <w:rPr>
          <w:rtl w:val="0"/>
        </w:rPr>
        <w:t xml:space="preserve">* Spanish/English Dictionary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t xml:space="preserve">• 3 ring, 1 ½“ binder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t xml:space="preserve">• Loose leaf paper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3 Notebook dividers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Composition notebook for warm ups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t xml:space="preserve">• Pencils or mechanical pencils for writing recommended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t xml:space="preserve">• Index cards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t xml:space="preserve">• Art materials: poster board, markers or poster paints (other as needed)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color w:val="222222"/>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color w:val="222222"/>
          <w:highlight w:val="white"/>
        </w:rPr>
      </w:pPr>
      <w:r w:rsidDel="00000000" w:rsidR="00000000" w:rsidRPr="00000000">
        <w:rPr>
          <w:b w:val="1"/>
          <w:color w:val="222222"/>
          <w:highlight w:val="white"/>
          <w:rtl w:val="0"/>
        </w:rPr>
        <w:t xml:space="preserve">Homework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222222"/>
          <w:highlight w:val="white"/>
          <w:rtl w:val="0"/>
        </w:rPr>
        <w:t xml:space="preserve">Regular homework is not normally assigned; occasional vocabulary or online conjugation practice. Any unfinished classwork will have to be completed at home. Students should expect to study for tests/quizzes and possibly complete projects at home if not completed in class.</w:t>
        <w:tab/>
        <w:tab/>
        <w:tab/>
        <w:tab/>
      </w:r>
      <w:r w:rsidDel="00000000" w:rsidR="00000000" w:rsidRPr="00000000">
        <w:rPr>
          <w:color w:val="222222"/>
          <w:highlight w:val="white"/>
          <w:rtl w:val="0"/>
        </w:rPr>
        <w:tab/>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Late Work and Make-ups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rtl w:val="0"/>
        </w:rPr>
        <w:t xml:space="preserve">You</w:t>
      </w:r>
      <w:r w:rsidDel="00000000" w:rsidR="00000000" w:rsidRPr="00000000">
        <w:rPr>
          <w:rtl w:val="0"/>
        </w:rPr>
        <w:t xml:space="preserve">, the student are responsible for finding out what was covered in class during your absence (do this before or after class time). Make-up work including tests or quizzes are the student’s responsibility and are due on the teacher specified day or the grading period ends (whichever comes first). Make sure to put your NAME, DATE, and PERIOD on each assignment! No name papers get a 0 and are recycled.                                </w:t>
      </w:r>
      <w:r w:rsidDel="00000000" w:rsidR="00000000" w:rsidRPr="00000000">
        <w:rPr>
          <w:rtl w:val="0"/>
        </w:rPr>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Grading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Your final course grade will be determined in the following way: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Summative:</w:t>
        <w:tab/>
        <w:tab/>
        <w:tab/>
        <w:t xml:space="preserve">tests, projects, presentations, speeches, *final drafts of writings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720"/>
        <w:contextualSpacing w:val="0"/>
        <w:rPr>
          <w:sz w:val="20"/>
          <w:szCs w:val="20"/>
        </w:rPr>
      </w:pPr>
      <w:r w:rsidDel="00000000" w:rsidR="00000000" w:rsidRPr="00000000">
        <w:rPr>
          <w:sz w:val="20"/>
          <w:szCs w:val="20"/>
          <w:rtl w:val="0"/>
        </w:rPr>
        <w:tab/>
        <w:tab/>
        <w:t xml:space="preserve">quizzes: vocabulary, grammar, reading comprehension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1440" w:hanging="1440"/>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1440" w:hanging="1440"/>
        <w:contextualSpacing w:val="0"/>
        <w:rPr>
          <w:sz w:val="20"/>
          <w:szCs w:val="20"/>
        </w:rPr>
      </w:pPr>
      <w:r w:rsidDel="00000000" w:rsidR="00000000" w:rsidRPr="00000000">
        <w:rPr>
          <w:sz w:val="20"/>
          <w:szCs w:val="20"/>
          <w:rtl w:val="0"/>
        </w:rPr>
        <w:t xml:space="preserve">Formative:</w:t>
        <w:tab/>
        <w:tab/>
        <w:tab/>
        <w:t xml:space="preserve">classwork: rough drafts of writings, revisions, project progress checks,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2880"/>
        </w:tabs>
        <w:ind w:left="4320" w:hanging="1440"/>
        <w:contextualSpacing w:val="0"/>
        <w:rPr>
          <w:sz w:val="20"/>
          <w:szCs w:val="20"/>
        </w:rPr>
      </w:pPr>
      <w:r w:rsidDel="00000000" w:rsidR="00000000" w:rsidRPr="00000000">
        <w:rPr>
          <w:sz w:val="20"/>
          <w:szCs w:val="20"/>
          <w:rtl w:val="0"/>
        </w:rPr>
        <w:t xml:space="preserve">collected practice, mini speaking assignments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2700"/>
        </w:tabs>
        <w:ind w:left="6480" w:hanging="4320"/>
        <w:contextualSpacing w:val="0"/>
        <w:rPr>
          <w:sz w:val="20"/>
          <w:szCs w:val="20"/>
        </w:rPr>
      </w:pPr>
      <w:r w:rsidDel="00000000" w:rsidR="00000000" w:rsidRPr="00000000">
        <w:rPr>
          <w:sz w:val="20"/>
          <w:szCs w:val="20"/>
          <w:rtl w:val="0"/>
        </w:rPr>
        <w:tab/>
        <w:t xml:space="preserve">             participation: warm ups, exit slips, review games, rehearsing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2700"/>
        </w:tabs>
        <w:ind w:left="4320" w:hanging="4320"/>
        <w:contextualSpacing w:val="0"/>
        <w:rPr/>
      </w:pPr>
      <w:r w:rsidDel="00000000" w:rsidR="00000000" w:rsidRPr="00000000">
        <w:rPr>
          <w:rtl w:val="0"/>
        </w:rPr>
        <w:tab/>
        <w:tab/>
        <w:tab/>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Honor Code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“On my honor, I have neither given nor received help on this assignment.”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“Por mi honor, no he dado ni recibido ayuda en esta tarea.”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Cheating, stealing, plagiarism, lying, forgery, copying and pasting from the Internet, improper use of online translators for independent assignments, and repeated abuses of technology may come before the Administration who will determine the legitimacy of the violation and the conseque</w:t>
      </w:r>
      <w:r w:rsidDel="00000000" w:rsidR="00000000" w:rsidRPr="00000000">
        <w:rPr>
          <w:color w:val="222222"/>
          <w:sz w:val="20"/>
          <w:szCs w:val="20"/>
          <w:highlight w:val="white"/>
          <w:rtl w:val="0"/>
        </w:rPr>
        <w:t xml:space="preserv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Classroom Routines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i w:val="1"/>
          <w:u w:val="single"/>
          <w:rtl w:val="0"/>
        </w:rPr>
        <w:t xml:space="preserve">BEFORE</w:t>
      </w:r>
      <w:r w:rsidDel="00000000" w:rsidR="00000000" w:rsidRPr="00000000">
        <w:rPr>
          <w:b w:val="1"/>
          <w:u w:val="single"/>
          <w:rtl w:val="0"/>
        </w:rPr>
        <w:t xml:space="preserve"> THE BELL RINGS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rtl w:val="0"/>
        </w:rPr>
        <w:t xml:space="preserve">Use the restroom </w:t>
      </w:r>
      <w:r w:rsidDel="00000000" w:rsidR="00000000" w:rsidRPr="00000000">
        <w:rPr>
          <w:i w:val="1"/>
          <w:rtl w:val="0"/>
        </w:rPr>
        <w:t xml:space="preserve">before</w:t>
      </w:r>
      <w:r w:rsidDel="00000000" w:rsidR="00000000" w:rsidRPr="00000000">
        <w:rPr>
          <w:rtl w:val="0"/>
        </w:rPr>
        <w:t xml:space="preserve">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tl w:val="0"/>
        </w:rPr>
        <w:t xml:space="preserve">  </w:t>
        <w:tab/>
        <w:t xml:space="preserve">Walk in the classroom </w:t>
      </w:r>
      <w:r w:rsidDel="00000000" w:rsidR="00000000" w:rsidRPr="00000000">
        <w:rPr>
          <w:i w:val="1"/>
          <w:rtl w:val="0"/>
        </w:rPr>
        <w:t xml:space="preserve">quietly</w:t>
      </w:r>
      <w:r w:rsidDel="00000000" w:rsidR="00000000" w:rsidRPr="00000000">
        <w:rPr>
          <w:rtl w:val="0"/>
        </w:rPr>
        <w:t xml:space="preserve">. (Do not stay in the hall)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Silence your phone and </w:t>
      </w:r>
      <w:r w:rsidDel="00000000" w:rsidR="00000000" w:rsidRPr="00000000">
        <w:rPr>
          <w:i w:val="1"/>
          <w:rtl w:val="0"/>
        </w:rPr>
        <w:t xml:space="preserve">keep out of sight</w:t>
      </w:r>
      <w:r w:rsidDel="00000000" w:rsidR="00000000" w:rsidRPr="00000000">
        <w:rPr>
          <w:rtl w:val="0"/>
        </w:rPr>
        <w:t xml:space="preserve">. Phones seen out without permission will need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to  be placed in ‘phone charging station’ until the bell. No exceptions!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tl w:val="0"/>
        </w:rPr>
        <w:t xml:space="preserve">  </w:t>
        <w:tab/>
        <w:t xml:space="preserve">Sharpen pencils at this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Be in your seat and have your materials ready on your desk. (binder, book, pen, pencil)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Begin the warm–up activity on your own and be ready to begin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u w:val="single"/>
        </w:rPr>
      </w:pPr>
      <w:r w:rsidDel="00000000" w:rsidR="00000000" w:rsidRPr="00000000">
        <w:rPr>
          <w:b w:val="1"/>
          <w:i w:val="1"/>
          <w:u w:val="single"/>
          <w:rtl w:val="0"/>
        </w:rPr>
        <w:t xml:space="preserve">DURING THE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 </w:t>
        <w:tab/>
        <w:t xml:space="preserve">Speak only when you’ve raised your hand and are acknowledged, that way everyone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            gets a turn.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 </w:t>
        <w:tab/>
        <w:t xml:space="preserve">Listen attentively when others are speaking.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u w:val="single"/>
        </w:rPr>
      </w:pPr>
      <w:r w:rsidDel="00000000" w:rsidR="00000000" w:rsidRPr="00000000">
        <w:rPr>
          <w:rtl w:val="0"/>
        </w:rPr>
        <w:t xml:space="preserve">· </w:t>
        <w:tab/>
        <w:t xml:space="preserve">We are all learning so be respectful of others when speaking Spanish!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i w:val="1"/>
          <w:u w:val="single"/>
          <w:rtl w:val="0"/>
        </w:rPr>
        <w:t xml:space="preserve">BEFORE</w:t>
      </w:r>
      <w:r w:rsidDel="00000000" w:rsidR="00000000" w:rsidRPr="00000000">
        <w:rPr>
          <w:b w:val="1"/>
          <w:u w:val="single"/>
          <w:rtl w:val="0"/>
        </w:rPr>
        <w:t xml:space="preserve"> EXITING THE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w:t>
      </w:r>
      <w:r w:rsidDel="00000000" w:rsidR="00000000" w:rsidRPr="00000000">
        <w:rPr>
          <w:rtl w:val="0"/>
        </w:rPr>
        <w:tab/>
        <w:t xml:space="preserve">Check your area for trash, dictionaries, books or other materials and return to their 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tab/>
        <w:t xml:space="preserve">Turn in any work due, to the designated area (turn in boxes in front of my desk).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Disciplinary Plan of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1st offense of unwanted behavior: A warning will be given in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2nd offense of unwanted behavior: A second and final warning will be given.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3rd offense: A lunch detention and contact home.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4th offense: Referral and contact home.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*Phone offenses are more severe and will be handled at my discretion.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ab/>
        <w:tab/>
        <w:tab/>
        <w:tab/>
        <w:tab/>
        <w:tab/>
        <w:tab/>
        <w:tab/>
        <w:tab/>
        <w:tab/>
        <w:tab/>
        <w:tab/>
        <w:tab/>
        <w:tab/>
        <w:tab/>
        <w:tab/>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*Please fill out and return the bottom portion to Sra. Barros by Friday: 1/12/18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 have read and discussed the information with my child and understand what to expect for the Spanish 3 class this semester.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Parent/Guardian Printed Name: _________________________________________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Signature: ___________________________________  </w:t>
      </w:r>
      <w:r w:rsidDel="00000000" w:rsidR="00000000" w:rsidRPr="00000000">
        <w:rPr>
          <w:rtl w:val="0"/>
        </w:rPr>
        <w:t xml:space="preserve"> D</w:t>
      </w:r>
      <w:r w:rsidDel="00000000" w:rsidR="00000000" w:rsidRPr="00000000">
        <w:rPr>
          <w:rtl w:val="0"/>
        </w:rPr>
        <w:t xml:space="preserve">ate: 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Student Printed Name: _________________________________________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Signature: ___________________________________  Date:__________________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Questions/Concerns:  (you may also use the Parent Survey)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arros@madisonschools.k12.v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